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E4992F" w14:textId="55C39C4A" w:rsidR="00BA45CC" w:rsidRDefault="00BA45CC" w:rsidP="00923B9D">
      <w:pPr>
        <w:jc w:val="center"/>
        <w:rPr>
          <w:b/>
          <w:bCs/>
          <w:sz w:val="28"/>
          <w:szCs w:val="28"/>
        </w:rPr>
      </w:pPr>
    </w:p>
    <w:p w14:paraId="4BD5854D" w14:textId="596892F5" w:rsidR="00BA45CC" w:rsidRDefault="008B7EF1" w:rsidP="00A857D5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EFB819D" wp14:editId="00317DDC">
            <wp:extent cx="1261427" cy="384313"/>
            <wp:effectExtent l="0" t="0" r="0" b="0"/>
            <wp:docPr id="12669119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56" cy="4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7C405" w14:textId="77777777" w:rsidR="00BA45CC" w:rsidRDefault="00BA45CC" w:rsidP="00CB3392">
      <w:pPr>
        <w:jc w:val="center"/>
        <w:rPr>
          <w:b/>
          <w:bCs/>
          <w:sz w:val="28"/>
          <w:szCs w:val="28"/>
        </w:rPr>
      </w:pPr>
    </w:p>
    <w:p w14:paraId="1D8D9357" w14:textId="77777777" w:rsidR="0021623F" w:rsidRDefault="0021623F" w:rsidP="0021623F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D8AFD67" w14:textId="5B404065" w:rsidR="00CB3392" w:rsidRPr="00F77291" w:rsidRDefault="0009527D" w:rsidP="003D1436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  <w:r w:rsidRPr="174765FA">
        <w:rPr>
          <w:rFonts w:ascii="Tahoma" w:hAnsi="Tahoma" w:cs="Tahoma"/>
          <w:b/>
          <w:bCs/>
          <w:sz w:val="22"/>
          <w:szCs w:val="22"/>
        </w:rPr>
        <w:t xml:space="preserve">DÉLIBÉRATION </w:t>
      </w:r>
      <w:r w:rsidR="00A857D5">
        <w:rPr>
          <w:rFonts w:ascii="Tahoma" w:hAnsi="Tahoma" w:cs="Tahoma"/>
          <w:b/>
          <w:bCs/>
          <w:sz w:val="22"/>
          <w:szCs w:val="22"/>
        </w:rPr>
        <w:t xml:space="preserve">2026 </w:t>
      </w:r>
      <w:r w:rsidR="008B7EF1">
        <w:rPr>
          <w:rFonts w:ascii="Tahoma" w:hAnsi="Tahoma" w:cs="Tahoma"/>
          <w:b/>
          <w:bCs/>
          <w:sz w:val="22"/>
          <w:szCs w:val="22"/>
        </w:rPr>
        <w:t>27</w:t>
      </w:r>
      <w:r w:rsidR="00DB46F8" w:rsidRPr="174765FA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77291" w:rsidRPr="174765FA">
        <w:rPr>
          <w:rFonts w:ascii="Tahoma" w:hAnsi="Tahoma" w:cs="Tahoma"/>
          <w:b/>
          <w:bCs/>
          <w:sz w:val="22"/>
          <w:szCs w:val="22"/>
        </w:rPr>
        <w:t>-</w:t>
      </w:r>
    </w:p>
    <w:p w14:paraId="7DC033ED" w14:textId="3A53DF66" w:rsidR="004E5641" w:rsidRPr="004E5641" w:rsidRDefault="004E5641" w:rsidP="004E5641">
      <w:pPr>
        <w:pStyle w:val="NormalWeb"/>
        <w:jc w:val="center"/>
        <w:rPr>
          <w:rFonts w:ascii="Tahoma" w:hAnsi="Tahoma" w:cs="Tahoma"/>
          <w:sz w:val="22"/>
          <w:szCs w:val="22"/>
        </w:rPr>
      </w:pPr>
      <w:r w:rsidRPr="48F77895">
        <w:rPr>
          <w:rFonts w:ascii="Tahoma" w:hAnsi="Tahoma" w:cs="Tahoma"/>
          <w:b/>
          <w:bCs/>
          <w:sz w:val="22"/>
          <w:szCs w:val="22"/>
        </w:rPr>
        <w:t xml:space="preserve">Fixation du nombre des </w:t>
      </w:r>
      <w:r w:rsidR="00D06F1B" w:rsidRPr="48F77895">
        <w:rPr>
          <w:rFonts w:ascii="Tahoma" w:hAnsi="Tahoma" w:cs="Tahoma"/>
          <w:b/>
          <w:bCs/>
          <w:sz w:val="22"/>
          <w:szCs w:val="22"/>
        </w:rPr>
        <w:t>membres du bureau</w:t>
      </w:r>
    </w:p>
    <w:p w14:paraId="26F42732" w14:textId="1F4C3208" w:rsidR="48F77895" w:rsidRDefault="48F77895" w:rsidP="48F77895">
      <w:pPr>
        <w:ind w:right="-573"/>
        <w:jc w:val="center"/>
        <w:rPr>
          <w:rFonts w:ascii="Tahoma" w:hAnsi="Tahoma" w:cs="Tahoma"/>
          <w:sz w:val="22"/>
          <w:szCs w:val="22"/>
        </w:rPr>
      </w:pPr>
    </w:p>
    <w:p w14:paraId="149DB8E2" w14:textId="1B229565" w:rsidR="751C3C43" w:rsidRDefault="751C3C43" w:rsidP="2DC7F0D2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2DC7F0D2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73F19952" w14:textId="115D27C4" w:rsidR="2DC7F0D2" w:rsidRDefault="2DC7F0D2" w:rsidP="2DC7F0D2">
      <w:pPr>
        <w:spacing w:line="259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7886DBF0" w14:textId="77777777" w:rsidR="0009527D" w:rsidRPr="00DB46F8" w:rsidRDefault="0009527D" w:rsidP="003D1436">
      <w:pPr>
        <w:ind w:right="-573"/>
        <w:rPr>
          <w:rFonts w:ascii="Tahoma" w:hAnsi="Tahoma" w:cs="Tahoma"/>
          <w:sz w:val="22"/>
          <w:szCs w:val="22"/>
        </w:rPr>
      </w:pPr>
    </w:p>
    <w:p w14:paraId="1E135A0E" w14:textId="1757C0BA" w:rsidR="0040776E" w:rsidRDefault="0009527D" w:rsidP="0040776E">
      <w:pPr>
        <w:ind w:right="-573"/>
        <w:jc w:val="center"/>
        <w:rPr>
          <w:rFonts w:ascii="Tahoma" w:hAnsi="Tahoma" w:cs="Tahoma"/>
          <w:b/>
          <w:sz w:val="22"/>
          <w:szCs w:val="22"/>
        </w:rPr>
      </w:pPr>
      <w:r w:rsidRPr="00F77291">
        <w:rPr>
          <w:rFonts w:ascii="Tahoma" w:hAnsi="Tahoma" w:cs="Tahoma"/>
          <w:b/>
          <w:sz w:val="22"/>
          <w:szCs w:val="22"/>
        </w:rPr>
        <w:t>EXPOSÉ DES MOTIFS</w:t>
      </w:r>
    </w:p>
    <w:p w14:paraId="1C895885" w14:textId="77777777" w:rsidR="004E5641" w:rsidRPr="0040776E" w:rsidRDefault="004E5641" w:rsidP="0040776E">
      <w:pPr>
        <w:ind w:right="-573"/>
        <w:jc w:val="center"/>
        <w:rPr>
          <w:rFonts w:ascii="Tahoma" w:hAnsi="Tahoma" w:cs="Tahoma"/>
          <w:b/>
          <w:sz w:val="22"/>
          <w:szCs w:val="22"/>
        </w:rPr>
      </w:pPr>
    </w:p>
    <w:p w14:paraId="5FB035E5" w14:textId="3B0099B7" w:rsidR="00D06F1B" w:rsidRPr="00E7698C" w:rsidRDefault="00D06F1B" w:rsidP="00D06F1B">
      <w:pPr>
        <w:jc w:val="both"/>
        <w:rPr>
          <w:rFonts w:ascii="Tahoma" w:hAnsi="Tahoma" w:cs="Tahoma"/>
          <w:sz w:val="22"/>
          <w:szCs w:val="22"/>
        </w:rPr>
      </w:pPr>
      <w:r w:rsidRPr="33E9B9E6">
        <w:rPr>
          <w:rFonts w:ascii="Tahoma" w:hAnsi="Tahoma" w:cs="Tahoma"/>
          <w:sz w:val="22"/>
          <w:szCs w:val="22"/>
        </w:rPr>
        <w:t xml:space="preserve">Selon l’article </w:t>
      </w:r>
      <w:r w:rsidR="000D47CA" w:rsidRPr="33E9B9E6">
        <w:rPr>
          <w:rFonts w:ascii="Tahoma" w:hAnsi="Tahoma" w:cs="Tahoma"/>
          <w:sz w:val="22"/>
          <w:szCs w:val="22"/>
        </w:rPr>
        <w:t>9-5</w:t>
      </w:r>
      <w:r w:rsidRPr="33E9B9E6">
        <w:rPr>
          <w:rFonts w:ascii="Tahoma" w:hAnsi="Tahoma" w:cs="Tahoma"/>
          <w:sz w:val="22"/>
          <w:szCs w:val="22"/>
        </w:rPr>
        <w:t xml:space="preserve"> des statuts, </w:t>
      </w:r>
      <w:r w:rsidRPr="33E9B9E6">
        <w:rPr>
          <w:rFonts w:ascii="Tahoma" w:eastAsiaTheme="minorEastAsia" w:hAnsi="Tahoma" w:cs="Tahoma"/>
          <w:sz w:val="22"/>
          <w:szCs w:val="22"/>
        </w:rPr>
        <w:t xml:space="preserve">le </w:t>
      </w:r>
      <w:r w:rsidR="2AED742E" w:rsidRPr="33E9B9E6">
        <w:rPr>
          <w:rFonts w:ascii="Tahoma" w:eastAsiaTheme="minorEastAsia" w:hAnsi="Tahoma" w:cs="Tahoma"/>
          <w:sz w:val="22"/>
          <w:szCs w:val="22"/>
        </w:rPr>
        <w:t>C</w:t>
      </w:r>
      <w:r w:rsidRPr="33E9B9E6">
        <w:rPr>
          <w:rFonts w:ascii="Tahoma" w:eastAsiaTheme="minorEastAsia" w:hAnsi="Tahoma" w:cs="Tahoma"/>
          <w:sz w:val="22"/>
          <w:szCs w:val="22"/>
        </w:rPr>
        <w:t xml:space="preserve">omité syndical </w:t>
      </w:r>
      <w:r w:rsidRPr="33E9B9E6">
        <w:rPr>
          <w:rFonts w:ascii="Tahoma" w:hAnsi="Tahoma" w:cs="Tahoma"/>
          <w:sz w:val="22"/>
          <w:szCs w:val="22"/>
        </w:rPr>
        <w:t>élit un bureau. L’article 1</w:t>
      </w:r>
      <w:r w:rsidR="000D47CA" w:rsidRPr="33E9B9E6">
        <w:rPr>
          <w:rFonts w:ascii="Tahoma" w:hAnsi="Tahoma" w:cs="Tahoma"/>
          <w:sz w:val="22"/>
          <w:szCs w:val="22"/>
        </w:rPr>
        <w:t>1</w:t>
      </w:r>
      <w:r w:rsidRPr="33E9B9E6">
        <w:rPr>
          <w:rFonts w:ascii="Tahoma" w:hAnsi="Tahoma" w:cs="Tahoma"/>
          <w:sz w:val="22"/>
          <w:szCs w:val="22"/>
        </w:rPr>
        <w:t xml:space="preserve"> des statuts prévoit que le bureau est composé du</w:t>
      </w:r>
      <w:r w:rsidR="008B7EF1">
        <w:rPr>
          <w:rFonts w:ascii="Tahoma" w:hAnsi="Tahoma" w:cs="Tahoma"/>
          <w:sz w:val="22"/>
          <w:szCs w:val="22"/>
        </w:rPr>
        <w:t>/de la</w:t>
      </w:r>
      <w:r w:rsidRPr="33E9B9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33E9B9E6">
        <w:rPr>
          <w:rFonts w:ascii="Tahoma" w:hAnsi="Tahoma" w:cs="Tahoma"/>
          <w:sz w:val="22"/>
          <w:szCs w:val="22"/>
        </w:rPr>
        <w:t>Président</w:t>
      </w:r>
      <w:r w:rsidR="008B7EF1">
        <w:rPr>
          <w:rFonts w:ascii="Tahoma" w:hAnsi="Tahoma" w:cs="Tahoma"/>
          <w:sz w:val="22"/>
          <w:szCs w:val="22"/>
        </w:rPr>
        <w:t>.e</w:t>
      </w:r>
      <w:proofErr w:type="spellEnd"/>
      <w:r w:rsidRPr="33E9B9E6">
        <w:rPr>
          <w:rFonts w:ascii="Tahoma" w:hAnsi="Tahoma" w:cs="Tahoma"/>
          <w:sz w:val="22"/>
          <w:szCs w:val="22"/>
        </w:rPr>
        <w:t xml:space="preserve">, de </w:t>
      </w:r>
      <w:r w:rsidR="000746C0" w:rsidRPr="33E9B9E6">
        <w:rPr>
          <w:rFonts w:ascii="Tahoma" w:hAnsi="Tahoma" w:cs="Tahoma"/>
          <w:sz w:val="22"/>
          <w:szCs w:val="22"/>
        </w:rPr>
        <w:t>v</w:t>
      </w:r>
      <w:r w:rsidRPr="33E9B9E6">
        <w:rPr>
          <w:rFonts w:ascii="Tahoma" w:hAnsi="Tahoma" w:cs="Tahoma"/>
          <w:sz w:val="22"/>
          <w:szCs w:val="22"/>
        </w:rPr>
        <w:t>ice-</w:t>
      </w:r>
      <w:proofErr w:type="spellStart"/>
      <w:r w:rsidRPr="33E9B9E6">
        <w:rPr>
          <w:rFonts w:ascii="Tahoma" w:hAnsi="Tahoma" w:cs="Tahoma"/>
          <w:sz w:val="22"/>
          <w:szCs w:val="22"/>
        </w:rPr>
        <w:t>président</w:t>
      </w:r>
      <w:r w:rsidR="00FB5ACB">
        <w:rPr>
          <w:rFonts w:ascii="Tahoma" w:hAnsi="Tahoma" w:cs="Tahoma"/>
          <w:sz w:val="22"/>
          <w:szCs w:val="22"/>
        </w:rPr>
        <w:t>.e.s</w:t>
      </w:r>
      <w:proofErr w:type="spellEnd"/>
      <w:r w:rsidRPr="33E9B9E6">
        <w:rPr>
          <w:rFonts w:ascii="Tahoma" w:hAnsi="Tahoma" w:cs="Tahoma"/>
          <w:sz w:val="22"/>
          <w:szCs w:val="22"/>
        </w:rPr>
        <w:t xml:space="preserve"> et de membres élus conformément aux dispositions prévues à l’article L. 2122-7 du </w:t>
      </w:r>
      <w:r w:rsidR="000746C0" w:rsidRPr="33E9B9E6">
        <w:rPr>
          <w:rFonts w:ascii="Tahoma" w:hAnsi="Tahoma" w:cs="Tahoma"/>
          <w:sz w:val="22"/>
          <w:szCs w:val="22"/>
        </w:rPr>
        <w:t>c</w:t>
      </w:r>
      <w:r w:rsidRPr="33E9B9E6">
        <w:rPr>
          <w:rFonts w:ascii="Tahoma" w:hAnsi="Tahoma" w:cs="Tahoma"/>
          <w:sz w:val="22"/>
          <w:szCs w:val="22"/>
        </w:rPr>
        <w:t xml:space="preserve">ode </w:t>
      </w:r>
      <w:r w:rsidR="000746C0" w:rsidRPr="33E9B9E6">
        <w:rPr>
          <w:rFonts w:ascii="Tahoma" w:hAnsi="Tahoma" w:cs="Tahoma"/>
          <w:sz w:val="22"/>
          <w:szCs w:val="22"/>
        </w:rPr>
        <w:t>g</w:t>
      </w:r>
      <w:r w:rsidRPr="33E9B9E6">
        <w:rPr>
          <w:rFonts w:ascii="Tahoma" w:hAnsi="Tahoma" w:cs="Tahoma"/>
          <w:sz w:val="22"/>
          <w:szCs w:val="22"/>
        </w:rPr>
        <w:t xml:space="preserve">énéral des </w:t>
      </w:r>
      <w:r w:rsidR="000746C0" w:rsidRPr="33E9B9E6">
        <w:rPr>
          <w:rFonts w:ascii="Tahoma" w:hAnsi="Tahoma" w:cs="Tahoma"/>
          <w:sz w:val="22"/>
          <w:szCs w:val="22"/>
        </w:rPr>
        <w:t>c</w:t>
      </w:r>
      <w:r w:rsidRPr="33E9B9E6">
        <w:rPr>
          <w:rFonts w:ascii="Tahoma" w:hAnsi="Tahoma" w:cs="Tahoma"/>
          <w:sz w:val="22"/>
          <w:szCs w:val="22"/>
        </w:rPr>
        <w:t xml:space="preserve">ollectivités territoriales. </w:t>
      </w:r>
    </w:p>
    <w:p w14:paraId="061072ED" w14:textId="77777777" w:rsidR="00D06F1B" w:rsidRPr="00E7698C" w:rsidRDefault="00D06F1B" w:rsidP="00D06F1B">
      <w:pPr>
        <w:jc w:val="both"/>
        <w:rPr>
          <w:rFonts w:ascii="Tahoma" w:hAnsi="Tahoma" w:cs="Tahoma"/>
          <w:sz w:val="22"/>
          <w:szCs w:val="22"/>
        </w:rPr>
      </w:pPr>
    </w:p>
    <w:p w14:paraId="4015B4AE" w14:textId="3D891B96" w:rsidR="00D06F1B" w:rsidRPr="00E7698C" w:rsidRDefault="00D06F1B" w:rsidP="00D06F1B">
      <w:pPr>
        <w:jc w:val="both"/>
        <w:rPr>
          <w:rFonts w:ascii="Tahoma" w:hAnsi="Tahoma" w:cs="Tahoma"/>
          <w:sz w:val="22"/>
          <w:szCs w:val="22"/>
        </w:rPr>
      </w:pPr>
      <w:r w:rsidRPr="2D9E44C7">
        <w:rPr>
          <w:rFonts w:ascii="Tahoma" w:hAnsi="Tahoma" w:cs="Tahoma"/>
          <w:sz w:val="22"/>
          <w:szCs w:val="22"/>
        </w:rPr>
        <w:t xml:space="preserve">Le bureau reçoit délégation d’une partie des attributions du Comité syndical dans les limites fixées à l’article L.5211-10 du CGCT pour les affaires courantes dont l’urgence ne permet pas de les soumettre au prochain </w:t>
      </w:r>
      <w:r w:rsidR="00524F35" w:rsidRPr="2D9E44C7">
        <w:rPr>
          <w:rFonts w:ascii="Tahoma" w:hAnsi="Tahoma" w:cs="Tahoma"/>
          <w:sz w:val="22"/>
          <w:szCs w:val="22"/>
        </w:rPr>
        <w:t>C</w:t>
      </w:r>
      <w:r w:rsidRPr="2D9E44C7">
        <w:rPr>
          <w:rFonts w:ascii="Tahoma" w:hAnsi="Tahoma" w:cs="Tahoma"/>
          <w:sz w:val="22"/>
          <w:szCs w:val="22"/>
        </w:rPr>
        <w:t xml:space="preserve">omité syndical. Le </w:t>
      </w:r>
      <w:r w:rsidR="00524F35" w:rsidRPr="2D9E44C7">
        <w:rPr>
          <w:rFonts w:ascii="Tahoma" w:hAnsi="Tahoma" w:cs="Tahoma"/>
          <w:sz w:val="22"/>
          <w:szCs w:val="22"/>
        </w:rPr>
        <w:t>b</w:t>
      </w:r>
      <w:r w:rsidRPr="2D9E44C7">
        <w:rPr>
          <w:rFonts w:ascii="Tahoma" w:hAnsi="Tahoma" w:cs="Tahoma"/>
          <w:sz w:val="22"/>
          <w:szCs w:val="22"/>
        </w:rPr>
        <w:t xml:space="preserve">ureau est également chargé de préparer les réunions du Comité </w:t>
      </w:r>
      <w:r w:rsidR="5A59461E" w:rsidRPr="2D9E44C7">
        <w:rPr>
          <w:rFonts w:ascii="Tahoma" w:hAnsi="Tahoma" w:cs="Tahoma"/>
          <w:sz w:val="22"/>
          <w:szCs w:val="22"/>
        </w:rPr>
        <w:t>s</w:t>
      </w:r>
      <w:r w:rsidRPr="2D9E44C7">
        <w:rPr>
          <w:rFonts w:ascii="Tahoma" w:hAnsi="Tahoma" w:cs="Tahoma"/>
          <w:sz w:val="22"/>
          <w:szCs w:val="22"/>
        </w:rPr>
        <w:t xml:space="preserve">yndical. </w:t>
      </w:r>
    </w:p>
    <w:p w14:paraId="1BC15519" w14:textId="77777777" w:rsidR="00D06F1B" w:rsidRPr="00E7698C" w:rsidRDefault="00D06F1B" w:rsidP="00D06F1B">
      <w:pPr>
        <w:jc w:val="both"/>
        <w:rPr>
          <w:rFonts w:ascii="Tahoma" w:hAnsi="Tahoma" w:cs="Tahoma"/>
          <w:sz w:val="22"/>
          <w:szCs w:val="22"/>
        </w:rPr>
      </w:pPr>
    </w:p>
    <w:p w14:paraId="62EA6A69" w14:textId="60664401" w:rsidR="00D06F1B" w:rsidRPr="00E7698C" w:rsidRDefault="00D06F1B" w:rsidP="00D06F1B">
      <w:pPr>
        <w:jc w:val="both"/>
        <w:rPr>
          <w:rFonts w:ascii="Tahoma" w:hAnsi="Tahoma" w:cs="Tahoma"/>
          <w:sz w:val="22"/>
          <w:szCs w:val="22"/>
        </w:rPr>
      </w:pPr>
      <w:r w:rsidRPr="3BB2F068">
        <w:rPr>
          <w:rFonts w:ascii="Tahoma" w:hAnsi="Tahoma" w:cs="Tahoma"/>
          <w:sz w:val="22"/>
          <w:szCs w:val="22"/>
        </w:rPr>
        <w:t xml:space="preserve">Le nombre de membres du bureau est fixé librement par le </w:t>
      </w:r>
      <w:r w:rsidR="000746C0" w:rsidRPr="3BB2F068">
        <w:rPr>
          <w:rFonts w:ascii="Tahoma" w:hAnsi="Tahoma" w:cs="Tahoma"/>
          <w:sz w:val="22"/>
          <w:szCs w:val="22"/>
        </w:rPr>
        <w:t>C</w:t>
      </w:r>
      <w:r w:rsidRPr="3BB2F068">
        <w:rPr>
          <w:rFonts w:ascii="Tahoma" w:hAnsi="Tahoma" w:cs="Tahoma"/>
          <w:sz w:val="22"/>
          <w:szCs w:val="22"/>
        </w:rPr>
        <w:t xml:space="preserve">omité syndical. </w:t>
      </w:r>
      <w:r w:rsidR="000746C0" w:rsidRPr="3BB2F068">
        <w:rPr>
          <w:rFonts w:ascii="Tahoma" w:hAnsi="Tahoma" w:cs="Tahoma"/>
          <w:sz w:val="22"/>
          <w:szCs w:val="22"/>
        </w:rPr>
        <w:t>Le</w:t>
      </w:r>
      <w:r w:rsidR="2556B82B" w:rsidRPr="3BB2F068">
        <w:rPr>
          <w:rFonts w:ascii="Tahoma" w:hAnsi="Tahoma" w:cs="Tahoma"/>
          <w:sz w:val="22"/>
          <w:szCs w:val="22"/>
        </w:rPr>
        <w:t>/La</w:t>
      </w:r>
      <w:r w:rsidRPr="3BB2F06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3BB2F068">
        <w:rPr>
          <w:rFonts w:ascii="Tahoma" w:hAnsi="Tahoma" w:cs="Tahoma"/>
          <w:sz w:val="22"/>
          <w:szCs w:val="22"/>
        </w:rPr>
        <w:t>Président</w:t>
      </w:r>
      <w:r w:rsidR="25AFEF56" w:rsidRPr="3BB2F068">
        <w:rPr>
          <w:rFonts w:ascii="Tahoma" w:hAnsi="Tahoma" w:cs="Tahoma"/>
          <w:sz w:val="22"/>
          <w:szCs w:val="22"/>
        </w:rPr>
        <w:t>.e</w:t>
      </w:r>
      <w:proofErr w:type="spellEnd"/>
      <w:r w:rsidRPr="3BB2F068">
        <w:rPr>
          <w:rFonts w:ascii="Tahoma" w:hAnsi="Tahoma" w:cs="Tahoma"/>
          <w:sz w:val="22"/>
          <w:szCs w:val="22"/>
        </w:rPr>
        <w:t xml:space="preserve"> et </w:t>
      </w:r>
      <w:r w:rsidR="00C82EA1" w:rsidRPr="3BB2F068">
        <w:rPr>
          <w:rFonts w:ascii="Tahoma" w:hAnsi="Tahoma" w:cs="Tahoma"/>
          <w:sz w:val="22"/>
          <w:szCs w:val="22"/>
        </w:rPr>
        <w:t>les vice-</w:t>
      </w:r>
      <w:proofErr w:type="spellStart"/>
      <w:r w:rsidR="00C82EA1" w:rsidRPr="3BB2F068">
        <w:rPr>
          <w:rFonts w:ascii="Tahoma" w:hAnsi="Tahoma" w:cs="Tahoma"/>
          <w:sz w:val="22"/>
          <w:szCs w:val="22"/>
        </w:rPr>
        <w:t>président</w:t>
      </w:r>
      <w:r w:rsidR="00855DE9" w:rsidRPr="3BB2F068">
        <w:rPr>
          <w:rFonts w:ascii="Tahoma" w:hAnsi="Tahoma" w:cs="Tahoma"/>
          <w:sz w:val="22"/>
          <w:szCs w:val="22"/>
        </w:rPr>
        <w:t>.e.</w:t>
      </w:r>
      <w:r w:rsidRPr="3BB2F068">
        <w:rPr>
          <w:rFonts w:ascii="Tahoma" w:hAnsi="Tahoma" w:cs="Tahoma"/>
          <w:sz w:val="22"/>
          <w:szCs w:val="22"/>
        </w:rPr>
        <w:t>s</w:t>
      </w:r>
      <w:proofErr w:type="spellEnd"/>
      <w:r w:rsidRPr="3BB2F068">
        <w:rPr>
          <w:rFonts w:ascii="Tahoma" w:hAnsi="Tahoma" w:cs="Tahoma"/>
          <w:sz w:val="22"/>
          <w:szCs w:val="22"/>
        </w:rPr>
        <w:t xml:space="preserve"> sont membres de droit du bureau. </w:t>
      </w:r>
    </w:p>
    <w:p w14:paraId="56D1233C" w14:textId="222640CF" w:rsidR="00D06F1B" w:rsidRPr="00E7698C" w:rsidRDefault="00D06F1B" w:rsidP="33E9B9E6">
      <w:pPr>
        <w:jc w:val="both"/>
        <w:rPr>
          <w:rFonts w:ascii="Tahoma" w:hAnsi="Tahoma" w:cs="Tahoma"/>
          <w:sz w:val="22"/>
          <w:szCs w:val="22"/>
        </w:rPr>
      </w:pPr>
    </w:p>
    <w:p w14:paraId="3041A6FD" w14:textId="6B2C72F6" w:rsidR="00D06F1B" w:rsidRPr="00E7698C" w:rsidRDefault="00D06F1B" w:rsidP="00D06F1B">
      <w:pPr>
        <w:jc w:val="both"/>
        <w:rPr>
          <w:rFonts w:ascii="Tahoma" w:hAnsi="Tahoma" w:cs="Tahoma"/>
          <w:sz w:val="22"/>
          <w:szCs w:val="22"/>
        </w:rPr>
      </w:pPr>
      <w:r w:rsidRPr="7A85F292">
        <w:rPr>
          <w:rFonts w:ascii="Tahoma" w:hAnsi="Tahoma" w:cs="Tahoma"/>
          <w:sz w:val="22"/>
          <w:szCs w:val="22"/>
        </w:rPr>
        <w:t xml:space="preserve">Ainsi, compte tenu du Président et </w:t>
      </w:r>
      <w:r w:rsidR="0014263F" w:rsidRPr="7A85F292">
        <w:rPr>
          <w:rFonts w:ascii="Tahoma" w:hAnsi="Tahoma" w:cs="Tahoma"/>
          <w:sz w:val="22"/>
          <w:szCs w:val="22"/>
        </w:rPr>
        <w:t xml:space="preserve">du nombre </w:t>
      </w:r>
      <w:r w:rsidRPr="7A85F292">
        <w:rPr>
          <w:rFonts w:ascii="Tahoma" w:hAnsi="Tahoma" w:cs="Tahoma"/>
          <w:sz w:val="22"/>
          <w:szCs w:val="22"/>
        </w:rPr>
        <w:t>des vice-</w:t>
      </w:r>
      <w:proofErr w:type="spellStart"/>
      <w:r w:rsidRPr="7A85F292">
        <w:rPr>
          <w:rFonts w:ascii="Tahoma" w:hAnsi="Tahoma" w:cs="Tahoma"/>
          <w:sz w:val="22"/>
          <w:szCs w:val="22"/>
        </w:rPr>
        <w:t>président.e.s</w:t>
      </w:r>
      <w:proofErr w:type="spellEnd"/>
      <w:r w:rsidRPr="7A85F292">
        <w:rPr>
          <w:rFonts w:ascii="Tahoma" w:hAnsi="Tahoma" w:cs="Tahoma"/>
          <w:sz w:val="22"/>
          <w:szCs w:val="22"/>
        </w:rPr>
        <w:t xml:space="preserve">, il est proposé de </w:t>
      </w:r>
      <w:r w:rsidR="00FB5ACB" w:rsidRPr="7A85F292">
        <w:rPr>
          <w:rFonts w:ascii="Tahoma" w:hAnsi="Tahoma" w:cs="Tahoma"/>
          <w:sz w:val="22"/>
          <w:szCs w:val="22"/>
        </w:rPr>
        <w:t xml:space="preserve">fixer à </w:t>
      </w:r>
      <w:r w:rsidR="63FFD870" w:rsidRPr="7A85F292">
        <w:rPr>
          <w:rFonts w:ascii="Tahoma" w:hAnsi="Tahoma" w:cs="Tahoma"/>
          <w:sz w:val="22"/>
          <w:szCs w:val="22"/>
        </w:rPr>
        <w:t xml:space="preserve">............. </w:t>
      </w:r>
      <w:r w:rsidR="00FB5ACB" w:rsidRPr="7A85F292">
        <w:rPr>
          <w:rFonts w:ascii="Tahoma" w:hAnsi="Tahoma" w:cs="Tahoma"/>
          <w:sz w:val="22"/>
          <w:szCs w:val="22"/>
        </w:rPr>
        <w:t>le nombre des membres du bureau</w:t>
      </w:r>
      <w:r w:rsidRPr="7A85F292">
        <w:rPr>
          <w:rFonts w:ascii="Tahoma" w:hAnsi="Tahoma" w:cs="Tahoma"/>
          <w:sz w:val="22"/>
          <w:szCs w:val="22"/>
        </w:rPr>
        <w:t>.</w:t>
      </w:r>
    </w:p>
    <w:p w14:paraId="0023821E" w14:textId="77777777" w:rsidR="005B568B" w:rsidRDefault="005B568B" w:rsidP="004C5919">
      <w:pPr>
        <w:spacing w:before="120" w:after="120"/>
        <w:ind w:right="323"/>
        <w:jc w:val="both"/>
        <w:rPr>
          <w:rFonts w:ascii="Tahoma" w:hAnsi="Tahoma" w:cs="Tahoma"/>
          <w:sz w:val="22"/>
          <w:szCs w:val="22"/>
        </w:rPr>
      </w:pPr>
    </w:p>
    <w:p w14:paraId="14ED8AC7" w14:textId="37C11DBD" w:rsidR="004C5919" w:rsidRPr="004C5919" w:rsidRDefault="004C5919" w:rsidP="004C5919">
      <w:pPr>
        <w:spacing w:before="120" w:after="120"/>
        <w:ind w:right="323"/>
        <w:jc w:val="both"/>
        <w:rPr>
          <w:rFonts w:ascii="Tahoma" w:hAnsi="Tahoma" w:cs="Tahoma"/>
          <w:sz w:val="22"/>
          <w:szCs w:val="22"/>
        </w:rPr>
      </w:pPr>
      <w:r w:rsidRPr="65977A9A">
        <w:rPr>
          <w:rFonts w:ascii="Tahoma" w:hAnsi="Tahoma" w:cs="Tahoma"/>
          <w:sz w:val="22"/>
          <w:szCs w:val="22"/>
        </w:rPr>
        <w:t xml:space="preserve">Je vous prie, mes </w:t>
      </w:r>
      <w:proofErr w:type="spellStart"/>
      <w:r w:rsidRPr="65977A9A">
        <w:rPr>
          <w:rFonts w:ascii="Tahoma" w:hAnsi="Tahoma" w:cs="Tahoma"/>
          <w:sz w:val="22"/>
          <w:szCs w:val="22"/>
        </w:rPr>
        <w:t>cher.e.s</w:t>
      </w:r>
      <w:proofErr w:type="spellEnd"/>
      <w:r w:rsidRPr="65977A9A">
        <w:rPr>
          <w:rFonts w:ascii="Tahoma" w:hAnsi="Tahoma" w:cs="Tahoma"/>
          <w:sz w:val="22"/>
          <w:szCs w:val="22"/>
        </w:rPr>
        <w:t xml:space="preserve"> collègues, de bien vouloir </w:t>
      </w:r>
      <w:r w:rsidR="425BAB84" w:rsidRPr="65977A9A">
        <w:rPr>
          <w:rFonts w:ascii="Tahoma" w:hAnsi="Tahoma" w:cs="Tahoma"/>
          <w:sz w:val="22"/>
          <w:szCs w:val="22"/>
        </w:rPr>
        <w:t>en délibérer</w:t>
      </w:r>
      <w:r w:rsidRPr="65977A9A">
        <w:rPr>
          <w:rFonts w:ascii="Tahoma" w:hAnsi="Tahoma" w:cs="Tahoma"/>
          <w:sz w:val="22"/>
          <w:szCs w:val="22"/>
        </w:rPr>
        <w:t>.</w:t>
      </w:r>
    </w:p>
    <w:p w14:paraId="77F1BAB9" w14:textId="77777777" w:rsidR="004C5919" w:rsidRPr="004C5919" w:rsidRDefault="004C5919" w:rsidP="004C5919">
      <w:pPr>
        <w:tabs>
          <w:tab w:val="left" w:pos="5790"/>
        </w:tabs>
        <w:spacing w:before="120" w:after="120"/>
        <w:ind w:left="220" w:right="323" w:firstLine="709"/>
        <w:jc w:val="both"/>
        <w:rPr>
          <w:rFonts w:ascii="Tahoma" w:hAnsi="Tahoma" w:cs="Tahoma"/>
          <w:sz w:val="22"/>
          <w:szCs w:val="22"/>
        </w:rPr>
      </w:pPr>
      <w:r w:rsidRPr="004C5919">
        <w:rPr>
          <w:rFonts w:ascii="Tahoma" w:hAnsi="Tahoma" w:cs="Tahoma"/>
          <w:sz w:val="22"/>
          <w:szCs w:val="22"/>
        </w:rPr>
        <w:tab/>
      </w:r>
    </w:p>
    <w:p w14:paraId="0F954186" w14:textId="76387CC1" w:rsidR="004C5919" w:rsidRPr="004C5919" w:rsidRDefault="5F0701D8" w:rsidP="3BB2F068">
      <w:pPr>
        <w:ind w:left="6372" w:firstLine="708"/>
        <w:rPr>
          <w:rFonts w:ascii="Tahoma" w:hAnsi="Tahoma" w:cs="Tahoma"/>
          <w:sz w:val="22"/>
          <w:szCs w:val="22"/>
        </w:rPr>
      </w:pPr>
      <w:r w:rsidRPr="3BB2F068">
        <w:rPr>
          <w:rFonts w:ascii="Tahoma" w:hAnsi="Tahoma" w:cs="Tahoma"/>
          <w:sz w:val="22"/>
          <w:szCs w:val="22"/>
        </w:rPr>
        <w:t xml:space="preserve">Le/La </w:t>
      </w:r>
      <w:proofErr w:type="spellStart"/>
      <w:r w:rsidRPr="3BB2F068">
        <w:rPr>
          <w:rFonts w:ascii="Tahoma" w:hAnsi="Tahoma" w:cs="Tahoma"/>
          <w:sz w:val="22"/>
          <w:szCs w:val="22"/>
        </w:rPr>
        <w:t>Président.e</w:t>
      </w:r>
      <w:proofErr w:type="spellEnd"/>
      <w:r w:rsidR="00825683" w:rsidRPr="3BB2F068">
        <w:rPr>
          <w:rFonts w:ascii="Tahoma" w:hAnsi="Tahoma" w:cs="Tahoma"/>
          <w:sz w:val="22"/>
          <w:szCs w:val="22"/>
        </w:rPr>
        <w:t>,</w:t>
      </w:r>
    </w:p>
    <w:p w14:paraId="216419A3" w14:textId="77777777" w:rsidR="004E5641" w:rsidRDefault="004E5641" w:rsidP="00F77291">
      <w:pPr>
        <w:ind w:right="-573"/>
        <w:rPr>
          <w:rFonts w:ascii="Tahoma" w:hAnsi="Tahoma" w:cs="Tahoma"/>
          <w:sz w:val="22"/>
          <w:szCs w:val="22"/>
        </w:rPr>
      </w:pPr>
    </w:p>
    <w:p w14:paraId="4BBE81FD" w14:textId="0C66F0D1" w:rsidR="006E3621" w:rsidRPr="005B568B" w:rsidRDefault="006E3621" w:rsidP="003D1436">
      <w:pPr>
        <w:ind w:right="-573"/>
        <w:jc w:val="both"/>
        <w:rPr>
          <w:rFonts w:ascii="Tahoma" w:eastAsia="Tahoma" w:hAnsi="Tahoma" w:cs="Tahoma"/>
          <w:sz w:val="22"/>
          <w:szCs w:val="22"/>
        </w:rPr>
      </w:pPr>
    </w:p>
    <w:sectPr w:rsidR="006E3621" w:rsidRPr="005B568B" w:rsidSect="00F772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55" w:right="1417" w:bottom="70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0DEA71A" w14:textId="77777777" w:rsidR="006E0213" w:rsidRDefault="006E0213" w:rsidP="009F5DF8">
      <w:r>
        <w:separator/>
      </w:r>
    </w:p>
  </w:endnote>
  <w:endnote w:type="continuationSeparator" w:id="0">
    <w:p w14:paraId="34BA6EAB" w14:textId="77777777" w:rsidR="006E0213" w:rsidRDefault="006E0213" w:rsidP="009F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Futura">
    <w:panose1 w:val="00000000000000000000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36F822" w14:textId="77777777" w:rsidR="009F5DF8" w:rsidRDefault="009F5DF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441A47" w14:textId="77777777" w:rsidR="009F5DF8" w:rsidRDefault="009F5DF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52222EC" w14:textId="77777777" w:rsidR="009F5DF8" w:rsidRDefault="009F5D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EAEEE0D" w14:textId="77777777" w:rsidR="006E0213" w:rsidRDefault="006E0213" w:rsidP="009F5DF8">
      <w:r>
        <w:separator/>
      </w:r>
    </w:p>
  </w:footnote>
  <w:footnote w:type="continuationSeparator" w:id="0">
    <w:p w14:paraId="149EC198" w14:textId="77777777" w:rsidR="006E0213" w:rsidRDefault="006E0213" w:rsidP="009F5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CEC9CAD" w14:textId="2CA91EB1" w:rsidR="009F5DF8" w:rsidRDefault="009F5D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E18AF37" w14:textId="6F0B4829" w:rsidR="009F5DF8" w:rsidRDefault="009F5DF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6E6187" w14:textId="21E01598" w:rsidR="009F5DF8" w:rsidRDefault="009F5DF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402C7F"/>
    <w:multiLevelType w:val="hybridMultilevel"/>
    <w:tmpl w:val="DA823E34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37FFA"/>
    <w:multiLevelType w:val="hybridMultilevel"/>
    <w:tmpl w:val="ECBA6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45053"/>
    <w:multiLevelType w:val="hybridMultilevel"/>
    <w:tmpl w:val="747ACF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FF3393E"/>
    <w:multiLevelType w:val="hybridMultilevel"/>
    <w:tmpl w:val="68E8E26C"/>
    <w:lvl w:ilvl="0" w:tplc="88B29F5E">
      <w:numFmt w:val="bullet"/>
      <w:lvlText w:val="-"/>
      <w:lvlJc w:val="left"/>
      <w:pPr>
        <w:ind w:left="720" w:hanging="360"/>
      </w:pPr>
      <w:rPr>
        <w:rFonts w:ascii="Futura" w:eastAsia="Times New Roman" w:hAnsi="Futura" w:cs="Futu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7141C"/>
    <w:multiLevelType w:val="hybridMultilevel"/>
    <w:tmpl w:val="68F87EBE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53659107">
    <w:abstractNumId w:val="0"/>
  </w:num>
  <w:num w:numId="2" w16cid:durableId="590091809">
    <w:abstractNumId w:val="1"/>
  </w:num>
  <w:num w:numId="3" w16cid:durableId="932587343">
    <w:abstractNumId w:val="2"/>
  </w:num>
  <w:num w:numId="4" w16cid:durableId="1022589636">
    <w:abstractNumId w:val="4"/>
  </w:num>
  <w:num w:numId="5" w16cid:durableId="31082266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7D"/>
    <w:rsid w:val="00015E15"/>
    <w:rsid w:val="00027669"/>
    <w:rsid w:val="000439A8"/>
    <w:rsid w:val="000529FE"/>
    <w:rsid w:val="000574E2"/>
    <w:rsid w:val="000712F5"/>
    <w:rsid w:val="000746C0"/>
    <w:rsid w:val="000925F9"/>
    <w:rsid w:val="0009527D"/>
    <w:rsid w:val="000D47CA"/>
    <w:rsid w:val="000F2F87"/>
    <w:rsid w:val="0012352D"/>
    <w:rsid w:val="0014263F"/>
    <w:rsid w:val="00165DE8"/>
    <w:rsid w:val="00173840"/>
    <w:rsid w:val="001A565E"/>
    <w:rsid w:val="001D06C4"/>
    <w:rsid w:val="001D55F9"/>
    <w:rsid w:val="001F72CA"/>
    <w:rsid w:val="00212BEC"/>
    <w:rsid w:val="0021623F"/>
    <w:rsid w:val="00233385"/>
    <w:rsid w:val="0024511F"/>
    <w:rsid w:val="00275A2F"/>
    <w:rsid w:val="0029113E"/>
    <w:rsid w:val="0029640F"/>
    <w:rsid w:val="002D5F1D"/>
    <w:rsid w:val="002E03D1"/>
    <w:rsid w:val="002F0DC5"/>
    <w:rsid w:val="00314720"/>
    <w:rsid w:val="00323F28"/>
    <w:rsid w:val="00341DE5"/>
    <w:rsid w:val="00345F35"/>
    <w:rsid w:val="003573A4"/>
    <w:rsid w:val="0036483B"/>
    <w:rsid w:val="00364E5D"/>
    <w:rsid w:val="00385F6A"/>
    <w:rsid w:val="00390043"/>
    <w:rsid w:val="003A1DB2"/>
    <w:rsid w:val="003C4786"/>
    <w:rsid w:val="003C5F0C"/>
    <w:rsid w:val="003C66AD"/>
    <w:rsid w:val="003D1436"/>
    <w:rsid w:val="0040776E"/>
    <w:rsid w:val="00410ED9"/>
    <w:rsid w:val="00412A05"/>
    <w:rsid w:val="00412CA2"/>
    <w:rsid w:val="0046313E"/>
    <w:rsid w:val="0046395E"/>
    <w:rsid w:val="00481F31"/>
    <w:rsid w:val="00496BFB"/>
    <w:rsid w:val="004A0C63"/>
    <w:rsid w:val="004A23C6"/>
    <w:rsid w:val="004A24D5"/>
    <w:rsid w:val="004C1E19"/>
    <w:rsid w:val="004C5919"/>
    <w:rsid w:val="004D41BB"/>
    <w:rsid w:val="004E27E6"/>
    <w:rsid w:val="004E3556"/>
    <w:rsid w:val="004E5641"/>
    <w:rsid w:val="004F64B4"/>
    <w:rsid w:val="00506EDB"/>
    <w:rsid w:val="0051006A"/>
    <w:rsid w:val="005215E0"/>
    <w:rsid w:val="00524F35"/>
    <w:rsid w:val="005819AF"/>
    <w:rsid w:val="0058515F"/>
    <w:rsid w:val="00593C15"/>
    <w:rsid w:val="005A3308"/>
    <w:rsid w:val="005B3B7E"/>
    <w:rsid w:val="005B568B"/>
    <w:rsid w:val="005C58C5"/>
    <w:rsid w:val="005D1629"/>
    <w:rsid w:val="0064125E"/>
    <w:rsid w:val="006770FA"/>
    <w:rsid w:val="006B5896"/>
    <w:rsid w:val="006C14CB"/>
    <w:rsid w:val="006C70E1"/>
    <w:rsid w:val="006D7E25"/>
    <w:rsid w:val="006E0213"/>
    <w:rsid w:val="006E3621"/>
    <w:rsid w:val="006E4118"/>
    <w:rsid w:val="006F484F"/>
    <w:rsid w:val="00713941"/>
    <w:rsid w:val="00735939"/>
    <w:rsid w:val="00744F3F"/>
    <w:rsid w:val="007555D0"/>
    <w:rsid w:val="00770BE6"/>
    <w:rsid w:val="007747EB"/>
    <w:rsid w:val="00781E8D"/>
    <w:rsid w:val="007B441B"/>
    <w:rsid w:val="007D62DD"/>
    <w:rsid w:val="008144FF"/>
    <w:rsid w:val="00825683"/>
    <w:rsid w:val="00855DE9"/>
    <w:rsid w:val="008725C3"/>
    <w:rsid w:val="00872EEB"/>
    <w:rsid w:val="0088636A"/>
    <w:rsid w:val="0089476B"/>
    <w:rsid w:val="00895C49"/>
    <w:rsid w:val="008B7EF1"/>
    <w:rsid w:val="008D1C42"/>
    <w:rsid w:val="008D3ADF"/>
    <w:rsid w:val="00923B9D"/>
    <w:rsid w:val="0093202B"/>
    <w:rsid w:val="00943661"/>
    <w:rsid w:val="009812D7"/>
    <w:rsid w:val="009D2F7B"/>
    <w:rsid w:val="009E4795"/>
    <w:rsid w:val="009F5DF8"/>
    <w:rsid w:val="009F74A8"/>
    <w:rsid w:val="00A13011"/>
    <w:rsid w:val="00A15BD3"/>
    <w:rsid w:val="00A70A5F"/>
    <w:rsid w:val="00A857D5"/>
    <w:rsid w:val="00A92A60"/>
    <w:rsid w:val="00AA00B7"/>
    <w:rsid w:val="00AB03F4"/>
    <w:rsid w:val="00AB1F38"/>
    <w:rsid w:val="00AC203C"/>
    <w:rsid w:val="00AD644F"/>
    <w:rsid w:val="00AF1017"/>
    <w:rsid w:val="00AF6BAF"/>
    <w:rsid w:val="00B061B0"/>
    <w:rsid w:val="00B4795C"/>
    <w:rsid w:val="00B872D8"/>
    <w:rsid w:val="00BA45CC"/>
    <w:rsid w:val="00BA617A"/>
    <w:rsid w:val="00BC5DF5"/>
    <w:rsid w:val="00BC7654"/>
    <w:rsid w:val="00C32E1E"/>
    <w:rsid w:val="00C41F6E"/>
    <w:rsid w:val="00C446C4"/>
    <w:rsid w:val="00C449C9"/>
    <w:rsid w:val="00C82EA1"/>
    <w:rsid w:val="00CA75AC"/>
    <w:rsid w:val="00CB3392"/>
    <w:rsid w:val="00CB3C66"/>
    <w:rsid w:val="00CC0D9F"/>
    <w:rsid w:val="00CD57E2"/>
    <w:rsid w:val="00D06F1B"/>
    <w:rsid w:val="00D4223D"/>
    <w:rsid w:val="00D45983"/>
    <w:rsid w:val="00D508C3"/>
    <w:rsid w:val="00D51A89"/>
    <w:rsid w:val="00D74F1F"/>
    <w:rsid w:val="00D8470E"/>
    <w:rsid w:val="00DA718F"/>
    <w:rsid w:val="00DB3F54"/>
    <w:rsid w:val="00DB46F8"/>
    <w:rsid w:val="00DC25DA"/>
    <w:rsid w:val="00DD2A71"/>
    <w:rsid w:val="00E1594E"/>
    <w:rsid w:val="00E21E1A"/>
    <w:rsid w:val="00E231BE"/>
    <w:rsid w:val="00E350AC"/>
    <w:rsid w:val="00E523A2"/>
    <w:rsid w:val="00E76EBD"/>
    <w:rsid w:val="00E8011D"/>
    <w:rsid w:val="00E904AB"/>
    <w:rsid w:val="00E93E13"/>
    <w:rsid w:val="00EA1686"/>
    <w:rsid w:val="00EB3289"/>
    <w:rsid w:val="00EC141C"/>
    <w:rsid w:val="00EE52D7"/>
    <w:rsid w:val="00F002B2"/>
    <w:rsid w:val="00F303F0"/>
    <w:rsid w:val="00F3750B"/>
    <w:rsid w:val="00F754B3"/>
    <w:rsid w:val="00F7592A"/>
    <w:rsid w:val="00F77291"/>
    <w:rsid w:val="00F900AD"/>
    <w:rsid w:val="00FB5ACB"/>
    <w:rsid w:val="00FB6F54"/>
    <w:rsid w:val="00FF7525"/>
    <w:rsid w:val="011F5D72"/>
    <w:rsid w:val="02703D9F"/>
    <w:rsid w:val="0409B7A9"/>
    <w:rsid w:val="048EF49B"/>
    <w:rsid w:val="04B43693"/>
    <w:rsid w:val="05EBF561"/>
    <w:rsid w:val="0A2080DA"/>
    <w:rsid w:val="0A978D9B"/>
    <w:rsid w:val="0C9A8955"/>
    <w:rsid w:val="0CDADFB4"/>
    <w:rsid w:val="0F5BCC12"/>
    <w:rsid w:val="0F93998E"/>
    <w:rsid w:val="13112691"/>
    <w:rsid w:val="14F51C6E"/>
    <w:rsid w:val="16EACC33"/>
    <w:rsid w:val="1705AF72"/>
    <w:rsid w:val="174765FA"/>
    <w:rsid w:val="1ABBA8B0"/>
    <w:rsid w:val="22C92413"/>
    <w:rsid w:val="253BF96A"/>
    <w:rsid w:val="2556B82B"/>
    <w:rsid w:val="25AFEF56"/>
    <w:rsid w:val="29FE1A86"/>
    <w:rsid w:val="2AED742E"/>
    <w:rsid w:val="2CCF678B"/>
    <w:rsid w:val="2D489C74"/>
    <w:rsid w:val="2D9E44C7"/>
    <w:rsid w:val="2DC7F0D2"/>
    <w:rsid w:val="2F509BF1"/>
    <w:rsid w:val="31F2CB58"/>
    <w:rsid w:val="33E9B9E6"/>
    <w:rsid w:val="3936FB7B"/>
    <w:rsid w:val="3A99F121"/>
    <w:rsid w:val="3BB2F068"/>
    <w:rsid w:val="3CC74909"/>
    <w:rsid w:val="3D7DE5A8"/>
    <w:rsid w:val="40B5F5ED"/>
    <w:rsid w:val="41033518"/>
    <w:rsid w:val="425BAB84"/>
    <w:rsid w:val="44696452"/>
    <w:rsid w:val="45982D88"/>
    <w:rsid w:val="46523465"/>
    <w:rsid w:val="466E9D1C"/>
    <w:rsid w:val="468D23E3"/>
    <w:rsid w:val="46E4D63C"/>
    <w:rsid w:val="48F77895"/>
    <w:rsid w:val="49B20030"/>
    <w:rsid w:val="4B3C5E43"/>
    <w:rsid w:val="4BE7703E"/>
    <w:rsid w:val="4D46F37F"/>
    <w:rsid w:val="4DD710AC"/>
    <w:rsid w:val="4FFC09D8"/>
    <w:rsid w:val="54A014A8"/>
    <w:rsid w:val="596A816E"/>
    <w:rsid w:val="5A108421"/>
    <w:rsid w:val="5A1BC323"/>
    <w:rsid w:val="5A59461E"/>
    <w:rsid w:val="5DD5F770"/>
    <w:rsid w:val="5E01382D"/>
    <w:rsid w:val="5F0701D8"/>
    <w:rsid w:val="63FFD870"/>
    <w:rsid w:val="65977A9A"/>
    <w:rsid w:val="687E6A7B"/>
    <w:rsid w:val="69D969D4"/>
    <w:rsid w:val="6BF2F50B"/>
    <w:rsid w:val="6F26F2E7"/>
    <w:rsid w:val="701825C8"/>
    <w:rsid w:val="712E664E"/>
    <w:rsid w:val="71BC5940"/>
    <w:rsid w:val="7366A3CC"/>
    <w:rsid w:val="751C3C43"/>
    <w:rsid w:val="76269F01"/>
    <w:rsid w:val="79B01C34"/>
    <w:rsid w:val="7A85F292"/>
    <w:rsid w:val="7C1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4EC1"/>
  <w15:chartTrackingRefBased/>
  <w15:docId w15:val="{29138B20-D87D-4B81-AFFC-B8DE7C59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2DD"/>
    <w:rPr>
      <w:rFonts w:ascii="Times New Roman" w:eastAsia="Times New Roman" w:hAnsi="Times New Roman" w:cs="Times New Roman"/>
      <w:lang w:eastAsia="fr-FR"/>
    </w:rPr>
  </w:style>
  <w:style w:type="paragraph" w:styleId="Titre1">
    <w:name w:val="heading 1"/>
    <w:basedOn w:val="Normal"/>
    <w:next w:val="Normal"/>
    <w:link w:val="Titre1Car"/>
    <w:qFormat/>
    <w:rsid w:val="0036483B"/>
    <w:pPr>
      <w:keepNext/>
      <w:outlineLvl w:val="0"/>
    </w:pPr>
    <w:rPr>
      <w:b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061B0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6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313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313E"/>
    <w:rPr>
      <w:rFonts w:ascii="Times New Roman" w:hAnsi="Times New Roman" w:cs="Times New Roman"/>
      <w:sz w:val="18"/>
      <w:szCs w:val="18"/>
      <w:lang w:val="en-GB"/>
    </w:rPr>
  </w:style>
  <w:style w:type="paragraph" w:styleId="Paragraphedeliste">
    <w:name w:val="List Paragraph"/>
    <w:basedOn w:val="Normal"/>
    <w:uiPriority w:val="34"/>
    <w:qFormat/>
    <w:rsid w:val="00CB339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41D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41DE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41D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41D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41D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4C5919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1F72CA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1F72CA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">
    <w:name w:val="paragraph"/>
    <w:basedOn w:val="Normal"/>
    <w:rsid w:val="00825683"/>
    <w:pPr>
      <w:spacing w:before="100" w:beforeAutospacing="1" w:after="100" w:afterAutospacing="1"/>
    </w:pPr>
  </w:style>
  <w:style w:type="character" w:customStyle="1" w:styleId="normaltextrun">
    <w:name w:val="normaltextrun"/>
    <w:basedOn w:val="Policepardfaut"/>
    <w:rsid w:val="00825683"/>
  </w:style>
  <w:style w:type="character" w:customStyle="1" w:styleId="eop">
    <w:name w:val="eop"/>
    <w:basedOn w:val="Policepardfaut"/>
    <w:rsid w:val="00825683"/>
  </w:style>
  <w:style w:type="character" w:customStyle="1" w:styleId="apple-converted-space">
    <w:name w:val="apple-converted-space"/>
    <w:basedOn w:val="Policepardfaut"/>
    <w:rsid w:val="007D62DD"/>
  </w:style>
  <w:style w:type="character" w:styleId="Lienhypertexte">
    <w:name w:val="Hyperlink"/>
    <w:basedOn w:val="Policepardfaut"/>
    <w:uiPriority w:val="99"/>
    <w:semiHidden/>
    <w:unhideWhenUsed/>
    <w:rsid w:val="007D62DD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36483B"/>
    <w:rPr>
      <w:rFonts w:ascii="Times New Roman" w:eastAsia="Times New Roman" w:hAnsi="Times New Roman" w:cs="Times New Roman"/>
      <w:b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F5D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F5DF8"/>
    <w:rPr>
      <w:rFonts w:ascii="Times New Roman" w:eastAsia="Times New Roman" w:hAnsi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F5D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F5DF8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730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Props1.xml><?xml version="1.0" encoding="utf-8"?>
<ds:datastoreItem xmlns:ds="http://schemas.openxmlformats.org/officeDocument/2006/customXml" ds:itemID="{BB3D626D-C787-4098-8E04-93DEE30FA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D3E0E0-C8B7-42AD-AA7A-FA712C756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FD722-6551-4118-8D5A-80C132E880E8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961</Characters>
  <Application>Microsoft Office Word</Application>
  <DocSecurity>0</DocSecurity>
  <Lines>8</Lines>
  <Paragraphs>2</Paragraphs>
  <ScaleCrop>false</ScaleCrop>
  <Company>Syndicat Autolib' Vélib' Métropole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Frédéric Brandt</dc:creator>
  <cp:keywords/>
  <dc:description/>
  <cp:lastModifiedBy>Fabienne PUIG</cp:lastModifiedBy>
  <cp:revision>8</cp:revision>
  <cp:lastPrinted>2020-03-30T23:23:00Z</cp:lastPrinted>
  <dcterms:created xsi:type="dcterms:W3CDTF">2026-06-10T10:35:00Z</dcterms:created>
  <dcterms:modified xsi:type="dcterms:W3CDTF">2026-07-01T11:43:00Z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